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t xml:space="preserve">Lemon Law Checklist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 checklist for The Ledbetter Law Firm, APC to gather information about your case. The firm will review this checklist at our first meeting. Feel free to complete beforehand or we can review the checklist together.  </w:t>
      </w:r>
    </w:p>
    <w:p w:rsidR="00000000" w:rsidDel="00000000" w:rsidP="00000000" w:rsidRDefault="00000000" w:rsidRPr="00000000">
      <w:pPr>
        <w:pStyle w:val="Heading1"/>
        <w:contextualSpacing w:val="0"/>
      </w:pPr>
      <w:r w:rsidDel="00000000" w:rsidR="00000000" w:rsidRPr="00000000">
        <w:rPr>
          <w:rtl w:val="0"/>
        </w:rPr>
        <w:t xml:space="preserve">Section 1: Purchase Information</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purchased a new car / truck / RV / boat </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leased a new car / truck / RV / boat</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purchased a used vehicle from a dealer that is still under warranty</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purchased a vehicle for business use</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have the sales file  </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have the warranty  </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have a car loan</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have records of tax, license fees, registration fees, and other official fees</w:t>
      </w:r>
    </w:p>
    <w:p w:rsidR="00000000" w:rsidDel="00000000" w:rsidP="00000000" w:rsidRDefault="00000000" w:rsidRPr="00000000">
      <w:pPr>
        <w:pStyle w:val="Heading1"/>
        <w:contextualSpacing w:val="0"/>
      </w:pPr>
      <w:r w:rsidDel="00000000" w:rsidR="00000000" w:rsidRPr="00000000">
        <w:rPr>
          <w:rtl w:val="0"/>
        </w:rPr>
        <w:t xml:space="preserve">Section 2: Vehicle History</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experienced a single problem and/or defect with the vehicle</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experienced a recurring problem and/or defect with the vehicle</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experienced multiple repair issues</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problem was from wear and tear </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vehicle has been in a car accident </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vehicle has aftermarket parts</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took the vehicle to the dealer ____ amount of times to fix the problem and/or defect</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have the repair orders</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have a summary of the repair orders</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dealer fixed the problem</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dealer could not duplicate the problem and/or defect</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dealer had the vehicle at their shop for _____ amount of days</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rented a car on my own dime while my vehicle was being repaired </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paid to have my vehicle towed to the dealer or authorized repair center</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paid money out of pocket to the dealer for the repair(s)</w:t>
      </w:r>
    </w:p>
    <w:p w:rsidR="00000000" w:rsidDel="00000000" w:rsidP="00000000" w:rsidRDefault="00000000" w:rsidRPr="00000000">
      <w:pPr>
        <w:pStyle w:val="Heading1"/>
        <w:contextualSpacing w:val="0"/>
      </w:pPr>
      <w:r w:rsidDel="00000000" w:rsidR="00000000" w:rsidRPr="00000000">
        <w:rPr>
          <w:rtl w:val="0"/>
        </w:rPr>
        <w:t xml:space="preserve">Section 3: Unique Problem Details</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experienced an intermittent problem and/or defect with the vehicle</w:t>
      </w:r>
    </w:p>
    <w:p w:rsidR="00000000" w:rsidDel="00000000" w:rsidP="00000000" w:rsidRDefault="00000000" w:rsidRPr="00000000">
      <w:pPr>
        <w:spacing w:line="240" w:lineRule="auto"/>
        <w:ind w:left="720"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problem is a strange smell, noise, or sensation</w:t>
      </w:r>
    </w:p>
    <w:p w:rsidR="00000000" w:rsidDel="00000000" w:rsidP="00000000" w:rsidRDefault="00000000" w:rsidRPr="00000000">
      <w:pPr>
        <w:spacing w:line="240" w:lineRule="auto"/>
        <w:ind w:left="720"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am not sure what the problem is, but I know there is one</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dealer believes the problem is fixed, but I disagree</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purchased a certified pre-owned vehicle </w:t>
      </w:r>
    </w:p>
    <w:p w:rsidR="00000000" w:rsidDel="00000000" w:rsidP="00000000" w:rsidRDefault="00000000" w:rsidRPr="00000000">
      <w:pPr>
        <w:spacing w:line="240" w:lineRule="auto"/>
        <w:ind w:left="720" w:firstLine="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no longer possess the vehicle, but believe I am entitled to a refund or repayment for costs </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Other unique problem(s): ______________________________________________________</w:t>
      </w:r>
    </w:p>
    <w:p w:rsidR="00000000" w:rsidDel="00000000" w:rsidP="00000000" w:rsidRDefault="00000000" w:rsidRPr="00000000">
      <w:pPr>
        <w:spacing w:line="240" w:lineRule="auto"/>
        <w:ind w:firstLine="720"/>
        <w:contextualSpacing w:val="0"/>
      </w:pPr>
      <w:bookmarkStart w:colFirst="0" w:colLast="0" w:name="_gjdgxs" w:id="0"/>
      <w:bookmarkEnd w:id="0"/>
      <w:r w:rsidDel="00000000" w:rsidR="00000000" w:rsidRPr="00000000">
        <w:rPr>
          <w:rtl w:val="0"/>
        </w:rPr>
        <w:t xml:space="preserve">______________________________________________________________________________</w:t>
      </w:r>
    </w:p>
    <w:p w:rsidR="00000000" w:rsidDel="00000000" w:rsidP="00000000" w:rsidRDefault="00000000" w:rsidRPr="00000000">
      <w:pPr>
        <w:pStyle w:val="Heading1"/>
        <w:contextualSpacing w:val="0"/>
      </w:pPr>
      <w:r w:rsidDel="00000000" w:rsidR="00000000" w:rsidRPr="00000000">
        <w:rPr>
          <w:rtl w:val="0"/>
        </w:rPr>
        <w:t xml:space="preserve">Section 4: Communications and Requests</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called the manufacturer and/or dealer and told them I wanted a refund</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wrote a letter/email to the manufacturer and/or dealer and told them I wanted a refund</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called the manufacturer and/or dealer and told them I wanted a replacement</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wrote a letter/email to the manufacturer and/or dealer and told them I wanted a </w:t>
        <w:tab/>
        <w:tab/>
        <w:tab/>
        <w:t xml:space="preserve">     replacement</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have copies of my letter/email to the manufacturer and/or dealer</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dealer or manufacturer requested an inspection of my vehicle</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dealer or manufacturer promised me something they haven’t followed through on</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The dealer or manufacturer did not respond to my concerns for more than 30 days</w:t>
      </w:r>
    </w:p>
    <w:p w:rsidR="00000000" w:rsidDel="00000000" w:rsidP="00000000" w:rsidRDefault="00000000" w:rsidRPr="00000000">
      <w:pPr>
        <w:spacing w:line="240" w:lineRule="auto"/>
        <w:ind w:firstLine="720"/>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 I already participated in a Certified Arbitration Program or some form of arbitration</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680"/>
        <w:tab w:val="right" w:pos="9360"/>
      </w:tabs>
      <w:spacing w:after="720" w:before="0" w:line="240" w:lineRule="auto"/>
      <w:ind w:left="0" w:right="0" w:firstLine="0"/>
      <w:contextualSpacing w:val="0"/>
      <w:jc w:val="center"/>
    </w:pPr>
    <w:fldSimple w:instr="PAGE" w:fldLock="0" w:dirty="0">
      <w:r w:rsidDel="00000000" w:rsidR="00000000" w:rsidRPr="00000000">
        <w:rPr>
          <w:rFonts w:ascii="Calibri" w:cs="Calibri" w:eastAsia="Calibri" w:hAnsi="Calibri"/>
          <w:b w:val="0"/>
          <w:i w:val="0"/>
          <w:smallCaps w:val="0"/>
          <w:strike w:val="0"/>
          <w:color w:val="000000"/>
          <w:sz w:val="22"/>
          <w:szCs w:val="22"/>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680"/>
        <w:tab w:val="right" w:pos="9360"/>
      </w:tabs>
      <w:spacing w:after="720" w:before="0" w:line="240" w:lineRule="auto"/>
      <w:ind w:left="0" w:right="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59" w:lineRule="auto"/>
      <w:ind w:left="0" w:right="0" w:firstLine="0"/>
      <w:jc w:val="left"/>
    </w:pPr>
    <w:rPr>
      <w:rFonts w:ascii="Calibri" w:cs="Calibri" w:eastAsia="Calibri" w:hAnsi="Calibri"/>
      <w:b w:val="0"/>
      <w:i w:val="0"/>
      <w:smallCaps w:val="0"/>
      <w:strike w:val="0"/>
      <w:color w:val="2f5496"/>
      <w:sz w:val="32"/>
      <w:szCs w:val="32"/>
      <w:u w:val="non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jc w:val="left"/>
    </w:pPr>
    <w:rPr>
      <w:rFonts w:ascii="Calibri" w:cs="Calibri" w:eastAsia="Calibri" w:hAnsi="Calibri"/>
      <w:b w:val="0"/>
      <w:i w:val="0"/>
      <w:smallCaps w:val="0"/>
      <w:strike w:val="0"/>
      <w:color w:val="000000"/>
      <w:sz w:val="56"/>
      <w:szCs w:val="56"/>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